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3" w:rsidRPr="00DE1F42" w:rsidRDefault="00DD2020" w:rsidP="00DE1F42">
      <w:pPr>
        <w:spacing w:line="3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Žiadateľ: 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  <w:r w:rsidRPr="00DE1F42">
        <w:rPr>
          <w:rFonts w:ascii="Times New Roman" w:hAnsi="Times New Roman" w:cs="Times New Roman"/>
          <w:sz w:val="24"/>
          <w:szCs w:val="24"/>
        </w:rPr>
        <w:t>trvalé bydlisko: ..............................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tel. č.: .................................................. </w:t>
      </w:r>
      <w:r w:rsidRPr="00DE1F42">
        <w:rPr>
          <w:rFonts w:ascii="Times New Roman" w:hAnsi="Times New Roman" w:cs="Times New Roman"/>
          <w:sz w:val="24"/>
          <w:szCs w:val="24"/>
        </w:rPr>
        <w:t>rodné číslo: ................................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A77103" w:rsidRPr="00DE1F42" w:rsidRDefault="00DD2020" w:rsidP="00DE1F4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03" w:rsidRDefault="00DE1F42">
      <w:pPr>
        <w:spacing w:after="3"/>
        <w:ind w:left="-5" w:right="67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Gôtovany </w:t>
      </w:r>
    </w:p>
    <w:p w:rsidR="00DE1F42" w:rsidRDefault="00DE1F42">
      <w:pPr>
        <w:spacing w:after="3"/>
        <w:ind w:left="-5" w:right="67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Gôtovany 45</w:t>
      </w:r>
    </w:p>
    <w:p w:rsidR="00A77103" w:rsidRPr="00DE1F42" w:rsidRDefault="00DE1F42" w:rsidP="00DE1F42">
      <w:pPr>
        <w:spacing w:after="3"/>
        <w:ind w:left="-5" w:right="6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032 14 p. Ľubeľa</w:t>
      </w:r>
      <w:r w:rsidR="00DD2020" w:rsidRPr="00DE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020" w:rsidRPr="00DE1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103" w:rsidRPr="00DE1F42" w:rsidRDefault="00DD2020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103" w:rsidRPr="00DE1F42" w:rsidRDefault="00DD2020">
      <w:pPr>
        <w:spacing w:after="132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Vec:  </w:t>
      </w:r>
      <w:r w:rsidRPr="00DE1F42">
        <w:rPr>
          <w:rFonts w:ascii="Times New Roman" w:hAnsi="Times New Roman" w:cs="Times New Roman"/>
          <w:b/>
          <w:sz w:val="24"/>
          <w:szCs w:val="24"/>
        </w:rPr>
        <w:t xml:space="preserve">Žiadosť o zápis do evidencie samostatne hospodáriacich roľníkov (SHR) </w:t>
      </w:r>
    </w:p>
    <w:p w:rsidR="00A77103" w:rsidRPr="00DE1F42" w:rsidRDefault="00DD2020">
      <w:pPr>
        <w:spacing w:after="99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Podľa § 12 b ods. 1 zákona číslo 105/1990 Zb. v neskoršom z</w:t>
      </w:r>
      <w:r w:rsidRPr="00DE1F42">
        <w:rPr>
          <w:rFonts w:ascii="Times New Roman" w:hAnsi="Times New Roman" w:cs="Times New Roman"/>
          <w:sz w:val="24"/>
          <w:szCs w:val="24"/>
        </w:rPr>
        <w:t>není žiadam o zápis do evidencie samo</w:t>
      </w:r>
      <w:r w:rsidR="00DE1F42">
        <w:rPr>
          <w:rFonts w:ascii="Times New Roman" w:hAnsi="Times New Roman" w:cs="Times New Roman"/>
          <w:sz w:val="24"/>
          <w:szCs w:val="24"/>
        </w:rPr>
        <w:t>statne hospodáriacich roľníkov obce Gôtovany</w:t>
      </w:r>
      <w:r w:rsidRPr="00DE1F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7103" w:rsidRPr="00DE1F42" w:rsidRDefault="00DD2020">
      <w:pPr>
        <w:spacing w:after="7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Obchodný názov a sídlo SHR: ............................................................................................................ ........................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A77103" w:rsidRPr="00DE1F42" w:rsidRDefault="00DD2020">
      <w:pPr>
        <w:spacing w:after="47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b/>
          <w:sz w:val="24"/>
          <w:szCs w:val="24"/>
        </w:rPr>
        <w:t xml:space="preserve">Predmet činnosti: </w:t>
      </w:r>
    </w:p>
    <w:p w:rsidR="00A77103" w:rsidRPr="00DE1F42" w:rsidRDefault="00DD2020">
      <w:pPr>
        <w:numPr>
          <w:ilvl w:val="0"/>
          <w:numId w:val="1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rastlinná výroba .............................................................................................................................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</w:t>
      </w:r>
      <w:r w:rsidRPr="00DE1F42">
        <w:rPr>
          <w:rFonts w:ascii="Times New Roman" w:hAnsi="Times New Roman" w:cs="Times New Roman"/>
          <w:sz w:val="24"/>
          <w:szCs w:val="24"/>
        </w:rPr>
        <w:t>.</w:t>
      </w:r>
      <w:r w:rsidR="00DE1F42">
        <w:rPr>
          <w:rFonts w:ascii="Times New Roman" w:hAnsi="Times New Roman" w:cs="Times New Roman"/>
          <w:sz w:val="24"/>
          <w:szCs w:val="24"/>
        </w:rPr>
        <w:t>.</w:t>
      </w: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03" w:rsidRPr="00DE1F42" w:rsidRDefault="00DD2020">
      <w:pPr>
        <w:numPr>
          <w:ilvl w:val="0"/>
          <w:numId w:val="1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živočíšna výroba ..............................................................................................</w:t>
      </w:r>
      <w:r w:rsidRPr="00DE1F42">
        <w:rPr>
          <w:rFonts w:ascii="Times New Roman" w:hAnsi="Times New Roman" w:cs="Times New Roman"/>
          <w:sz w:val="24"/>
          <w:szCs w:val="24"/>
        </w:rPr>
        <w:t>............................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</w:t>
      </w:r>
      <w:r w:rsidRPr="00DE1F42">
        <w:rPr>
          <w:rFonts w:ascii="Times New Roman" w:hAnsi="Times New Roman" w:cs="Times New Roman"/>
          <w:sz w:val="24"/>
          <w:szCs w:val="24"/>
        </w:rPr>
        <w:t>.</w:t>
      </w:r>
      <w:r w:rsidR="00DE1F42">
        <w:rPr>
          <w:rFonts w:ascii="Times New Roman" w:hAnsi="Times New Roman" w:cs="Times New Roman"/>
          <w:sz w:val="24"/>
          <w:szCs w:val="24"/>
        </w:rPr>
        <w:t>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103" w:rsidRPr="00DE1F42" w:rsidRDefault="00DD2020">
      <w:pPr>
        <w:numPr>
          <w:ilvl w:val="0"/>
          <w:numId w:val="1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rastlinná výroba kombinovaná so živočíšnou ................................................................................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..</w:t>
      </w:r>
      <w:r w:rsidRPr="00DE1F42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</w:t>
      </w:r>
      <w:r w:rsidRPr="00DE1F42">
        <w:rPr>
          <w:rFonts w:ascii="Times New Roman" w:hAnsi="Times New Roman" w:cs="Times New Roman"/>
          <w:sz w:val="24"/>
          <w:szCs w:val="24"/>
        </w:rPr>
        <w:t>...........................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77103" w:rsidRPr="00DE1F42" w:rsidRDefault="00DD2020">
      <w:pPr>
        <w:numPr>
          <w:ilvl w:val="0"/>
          <w:numId w:val="1"/>
        </w:numPr>
        <w:spacing w:after="11"/>
        <w:ind w:hanging="284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iné výkony (služby) súvisiace s poľnohospodárskou činnosťou, hospodárení v lesoch ...............</w:t>
      </w:r>
      <w:r w:rsidR="00DE1F42">
        <w:rPr>
          <w:rFonts w:ascii="Times New Roman" w:hAnsi="Times New Roman" w:cs="Times New Roman"/>
          <w:sz w:val="24"/>
          <w:szCs w:val="24"/>
        </w:rPr>
        <w:t>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103" w:rsidRPr="00DE1F42" w:rsidRDefault="00DD2020">
      <w:pPr>
        <w:spacing w:after="9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DE1F42">
        <w:rPr>
          <w:rFonts w:ascii="Times New Roman" w:hAnsi="Times New Roman" w:cs="Times New Roman"/>
          <w:sz w:val="24"/>
          <w:szCs w:val="24"/>
        </w:rPr>
        <w:t>....</w:t>
      </w:r>
      <w:r w:rsidRPr="00DE1F4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DE1F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A77103" w:rsidRPr="00DE1F42" w:rsidRDefault="00DD2020">
      <w:pPr>
        <w:spacing w:after="111"/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b/>
          <w:sz w:val="24"/>
          <w:szCs w:val="24"/>
        </w:rPr>
        <w:t>Prehlasujem, že ku dňu zápisu do e</w:t>
      </w:r>
      <w:r w:rsidRPr="00DE1F42">
        <w:rPr>
          <w:rFonts w:ascii="Times New Roman" w:hAnsi="Times New Roman" w:cs="Times New Roman"/>
          <w:b/>
          <w:sz w:val="24"/>
          <w:szCs w:val="24"/>
        </w:rPr>
        <w:t>videncie pod hore uvedeným menom:</w:t>
      </w:r>
      <w:r w:rsidRPr="00DE1F4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DE1F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) </w:t>
      </w:r>
    </w:p>
    <w:p w:rsidR="00A77103" w:rsidRPr="00DE1F42" w:rsidRDefault="00DD2020">
      <w:pPr>
        <w:ind w:left="-5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a) podnikám podľa živnostenského alebo obchodného zákona a mám pridelené IČO ....................... b) nepodnikám.  </w:t>
      </w:r>
    </w:p>
    <w:p w:rsidR="00A77103" w:rsidRPr="00DE1F42" w:rsidRDefault="00DD2020" w:rsidP="00DE1F42">
      <w:pPr>
        <w:spacing w:after="4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  <w:r w:rsidRPr="00DE1F42">
        <w:rPr>
          <w:rFonts w:ascii="Times New Roman" w:hAnsi="Times New Roman" w:cs="Times New Roman"/>
          <w:b/>
          <w:sz w:val="24"/>
          <w:szCs w:val="24"/>
        </w:rPr>
        <w:t>Prílohy k žiadosti:</w:t>
      </w: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03" w:rsidRPr="00DE1F42" w:rsidRDefault="00DD2020" w:rsidP="00DE1F4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Doklad o zaplatení správneho poplatku za podanie žiadosti vo výške 6,50 €.  </w:t>
      </w:r>
    </w:p>
    <w:p w:rsidR="00A77103" w:rsidRPr="00DE1F42" w:rsidRDefault="00DD2020" w:rsidP="00DE1F4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Ú</w:t>
      </w:r>
      <w:r w:rsidRPr="00DE1F42">
        <w:rPr>
          <w:rFonts w:ascii="Times New Roman" w:hAnsi="Times New Roman" w:cs="Times New Roman"/>
          <w:sz w:val="24"/>
          <w:szCs w:val="24"/>
        </w:rPr>
        <w:t xml:space="preserve">daje o osobitnom oprávnení alebo povolení, pokiaľ sa na určitý druh činnosti podľa osobitých predpisov vyžadujú.  </w:t>
      </w:r>
    </w:p>
    <w:p w:rsidR="00A77103" w:rsidRPr="00DE1F42" w:rsidRDefault="00DD2020" w:rsidP="00DE1F4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List vlastníctva, výpis z evidencie nehnuteľností alebo iný doklad o vlastníctve pozemku, na ktorom bude činnosť SHR vykonávaná. </w:t>
      </w:r>
    </w:p>
    <w:p w:rsidR="00DE1F42" w:rsidRDefault="00DE1F42">
      <w:pPr>
        <w:spacing w:after="1" w:line="27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A77103" w:rsidRPr="00DE1F42" w:rsidRDefault="00DD2020">
      <w:pPr>
        <w:spacing w:after="1" w:line="27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>Žiadateľ a</w:t>
      </w:r>
      <w:r w:rsidRPr="00DE1F42">
        <w:rPr>
          <w:rFonts w:ascii="Times New Roman" w:hAnsi="Times New Roman" w:cs="Times New Roman"/>
          <w:sz w:val="24"/>
          <w:szCs w:val="24"/>
        </w:rPr>
        <w:t xml:space="preserve">ko dotknutá osoba v súlade so zákonom č.122/2013 </w:t>
      </w:r>
      <w:proofErr w:type="spellStart"/>
      <w:r w:rsidRPr="00DE1F4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E1F42">
        <w:rPr>
          <w:rFonts w:ascii="Times New Roman" w:hAnsi="Times New Roman" w:cs="Times New Roman"/>
          <w:sz w:val="24"/>
          <w:szCs w:val="24"/>
        </w:rPr>
        <w:t xml:space="preserve">. o ochrane osobných údajov a o zmene a doplnení niektorých zákonov (ďalej len „zákon“) poskytuje </w:t>
      </w:r>
      <w:r w:rsidR="00DE1F42">
        <w:rPr>
          <w:rFonts w:ascii="Times New Roman" w:hAnsi="Times New Roman" w:cs="Times New Roman"/>
          <w:sz w:val="24"/>
          <w:szCs w:val="24"/>
        </w:rPr>
        <w:t>Obci Gôtovany</w:t>
      </w:r>
      <w:r w:rsidRPr="00DE1F42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DE1F42">
        <w:rPr>
          <w:rFonts w:ascii="Times New Roman" w:hAnsi="Times New Roman" w:cs="Times New Roman"/>
          <w:sz w:val="24"/>
          <w:szCs w:val="24"/>
        </w:rPr>
        <w:t>obec</w:t>
      </w:r>
      <w:r w:rsidRPr="00DE1F42">
        <w:rPr>
          <w:rFonts w:ascii="Times New Roman" w:hAnsi="Times New Roman" w:cs="Times New Roman"/>
          <w:sz w:val="24"/>
          <w:szCs w:val="24"/>
        </w:rPr>
        <w:t>“) súhlas so spracovaním všetkých v tejto žiadosti uvedených osob</w:t>
      </w:r>
      <w:r w:rsidRPr="00DE1F42">
        <w:rPr>
          <w:rFonts w:ascii="Times New Roman" w:hAnsi="Times New Roman" w:cs="Times New Roman"/>
          <w:sz w:val="24"/>
          <w:szCs w:val="24"/>
        </w:rPr>
        <w:t>ných údajov a to za účelom bezpečnej a zámenu vylučujúcej identifikácie dotknutej osoby s tým, že je oprávnený tento súhlas písomne odvolať v prípade preukázateľného porušenia zákona zo strany mesta. Doba platnosti súhlasu sa viaže na dobu trvania preukáza</w:t>
      </w:r>
      <w:r w:rsidRPr="00DE1F42">
        <w:rPr>
          <w:rFonts w:ascii="Times New Roman" w:hAnsi="Times New Roman" w:cs="Times New Roman"/>
          <w:sz w:val="24"/>
          <w:szCs w:val="24"/>
        </w:rPr>
        <w:t xml:space="preserve">teľného účelu spracúvania osobných údajov dotknutej osoby. </w:t>
      </w:r>
      <w:r w:rsidR="00DE1F42">
        <w:rPr>
          <w:rFonts w:ascii="Times New Roman" w:hAnsi="Times New Roman" w:cs="Times New Roman"/>
          <w:sz w:val="24"/>
          <w:szCs w:val="24"/>
        </w:rPr>
        <w:t>Obec</w:t>
      </w:r>
      <w:r w:rsidRPr="00DE1F42">
        <w:rPr>
          <w:rFonts w:ascii="Times New Roman" w:hAnsi="Times New Roman" w:cs="Times New Roman"/>
          <w:sz w:val="24"/>
          <w:szCs w:val="24"/>
        </w:rPr>
        <w:t xml:space="preserve"> týmto prehlasuje, že osobné údaje dotknutej osoby bude spracovávať plne v súlade s ustanoveniami zákona. </w:t>
      </w:r>
    </w:p>
    <w:p w:rsidR="00A77103" w:rsidRPr="00DE1F42" w:rsidRDefault="00DD2020">
      <w:pPr>
        <w:spacing w:after="1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103" w:rsidRPr="00DE1F42" w:rsidRDefault="00DD2020">
      <w:pPr>
        <w:spacing w:after="38" w:line="27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A77103" w:rsidRPr="00DE1F42" w:rsidRDefault="00DD2020" w:rsidP="00DE1F42">
      <w:pPr>
        <w:spacing w:after="10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>V</w:t>
      </w:r>
      <w:r w:rsidR="00DE1F42">
        <w:rPr>
          <w:rFonts w:ascii="Times New Roman" w:hAnsi="Times New Roman" w:cs="Times New Roman"/>
          <w:sz w:val="24"/>
          <w:szCs w:val="24"/>
        </w:rPr>
        <w:t xml:space="preserve"> Gôtovanoch, </w:t>
      </w:r>
      <w:r w:rsidRPr="00DE1F42">
        <w:rPr>
          <w:rFonts w:ascii="Times New Roman" w:hAnsi="Times New Roman" w:cs="Times New Roman"/>
          <w:sz w:val="24"/>
          <w:szCs w:val="24"/>
        </w:rPr>
        <w:t xml:space="preserve">dňa ....................................  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77103" w:rsidRPr="00DE1F42" w:rsidRDefault="00DD2020">
      <w:pPr>
        <w:tabs>
          <w:tab w:val="center" w:pos="284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26"/>
        </w:tabs>
        <w:spacing w:after="1"/>
        <w:ind w:left="-15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</w: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 </w:t>
      </w:r>
    </w:p>
    <w:p w:rsidR="00A77103" w:rsidRPr="00DE1F42" w:rsidRDefault="00DD2020" w:rsidP="00DE1F42">
      <w:pPr>
        <w:tabs>
          <w:tab w:val="center" w:pos="284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91"/>
        </w:tabs>
        <w:spacing w:after="16"/>
        <w:ind w:left="-15" w:firstLine="0"/>
        <w:rPr>
          <w:rFonts w:ascii="Times New Roman" w:hAnsi="Times New Roman" w:cs="Times New Roman"/>
          <w:sz w:val="24"/>
          <w:szCs w:val="24"/>
        </w:rPr>
      </w:pPr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F42">
        <w:rPr>
          <w:rFonts w:ascii="Times New Roman" w:hAnsi="Times New Roman" w:cs="Times New Roman"/>
          <w:sz w:val="24"/>
          <w:szCs w:val="24"/>
        </w:rPr>
        <w:tab/>
        <w:t xml:space="preserve">       podpis žiadateľa </w:t>
      </w:r>
      <w:bookmarkStart w:id="0" w:name="_GoBack"/>
      <w:bookmarkEnd w:id="0"/>
      <w:r w:rsidRPr="00DE1F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7103" w:rsidRPr="00DE1F42" w:rsidSect="00DE1F42">
      <w:footnotePr>
        <w:numRestart w:val="eachPage"/>
      </w:footnotePr>
      <w:pgSz w:w="11906" w:h="16838"/>
      <w:pgMar w:top="709" w:right="1131" w:bottom="568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20" w:rsidRDefault="00DD2020">
      <w:pPr>
        <w:spacing w:after="0" w:line="240" w:lineRule="auto"/>
      </w:pPr>
      <w:r>
        <w:separator/>
      </w:r>
    </w:p>
  </w:endnote>
  <w:endnote w:type="continuationSeparator" w:id="0">
    <w:p w:rsidR="00DD2020" w:rsidRDefault="00D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20" w:rsidRDefault="00DD2020">
      <w:pPr>
        <w:spacing w:after="0" w:line="259" w:lineRule="auto"/>
        <w:ind w:left="60" w:firstLine="0"/>
      </w:pPr>
      <w:r>
        <w:separator/>
      </w:r>
    </w:p>
  </w:footnote>
  <w:footnote w:type="continuationSeparator" w:id="0">
    <w:p w:rsidR="00DD2020" w:rsidRDefault="00DD2020">
      <w:pPr>
        <w:spacing w:after="0" w:line="259" w:lineRule="auto"/>
        <w:ind w:left="60" w:firstLine="0"/>
      </w:pPr>
      <w:r>
        <w:continuationSeparator/>
      </w:r>
    </w:p>
  </w:footnote>
  <w:footnote w:id="1">
    <w:p w:rsidR="00A77103" w:rsidRDefault="00DD202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proofErr w:type="spellStart"/>
      <w:r w:rsidRPr="00DE1F42">
        <w:rPr>
          <w:rFonts w:ascii="Times New Roman" w:hAnsi="Times New Roman" w:cs="Times New Roman"/>
        </w:rPr>
        <w:t>nehodiace</w:t>
      </w:r>
      <w:proofErr w:type="spellEnd"/>
      <w:r w:rsidRPr="00DE1F42">
        <w:rPr>
          <w:rFonts w:ascii="Times New Roman" w:hAnsi="Times New Roman" w:cs="Times New Roman"/>
        </w:rPr>
        <w:t xml:space="preserve"> sa prečiarknite</w:t>
      </w:r>
      <w:r>
        <w:rPr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7D2"/>
    <w:multiLevelType w:val="hybridMultilevel"/>
    <w:tmpl w:val="79EE1AA8"/>
    <w:lvl w:ilvl="0" w:tplc="057CB4E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26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A4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C05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E3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A74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44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81C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63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84A2E"/>
    <w:multiLevelType w:val="hybridMultilevel"/>
    <w:tmpl w:val="2A7E7F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70497"/>
    <w:multiLevelType w:val="hybridMultilevel"/>
    <w:tmpl w:val="A4140B9C"/>
    <w:lvl w:ilvl="0" w:tplc="A8FEBEDA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D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05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23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CF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A2A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2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DF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62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03"/>
    <w:rsid w:val="00A77103"/>
    <w:rsid w:val="00DD2020"/>
    <w:rsid w:val="00D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1B3F-9AB0-477A-89AB-C565620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60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paragraph" w:styleId="Odsekzoznamu">
    <w:name w:val="List Paragraph"/>
    <w:basedOn w:val="Normlny"/>
    <w:uiPriority w:val="34"/>
    <w:qFormat/>
    <w:rsid w:val="00DE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Odd.Zp1</dc:creator>
  <cp:keywords/>
  <cp:lastModifiedBy>Obec Gôtovany</cp:lastModifiedBy>
  <cp:revision>2</cp:revision>
  <dcterms:created xsi:type="dcterms:W3CDTF">2017-07-03T10:24:00Z</dcterms:created>
  <dcterms:modified xsi:type="dcterms:W3CDTF">2017-07-03T10:24:00Z</dcterms:modified>
</cp:coreProperties>
</file>